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宋体" w:hAnsi="宋体"/>
          <w:b/>
          <w:bCs/>
          <w:color w:val="000000"/>
          <w:sz w:val="72"/>
          <w:szCs w:val="72"/>
          <w:lang w:val="en-US" w:eastAsia="zh-CN"/>
        </w:rPr>
      </w:pPr>
    </w:p>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宋体" w:hAnsi="宋体"/>
          <w:b/>
          <w:bCs/>
          <w:color w:val="FF0000"/>
          <w:sz w:val="72"/>
          <w:szCs w:val="72"/>
          <w:lang w:val="en-US" w:eastAsia="zh-CN"/>
        </w:rPr>
      </w:pPr>
      <w:r>
        <w:rPr>
          <w:rFonts w:hint="eastAsia" w:ascii="宋体" w:hAnsi="宋体"/>
          <w:b/>
          <w:bCs/>
          <w:color w:val="FF0000"/>
          <w:sz w:val="72"/>
          <w:szCs w:val="72"/>
          <w:lang w:val="en-US" w:eastAsia="zh-CN"/>
        </w:rPr>
        <w:t>山西省重竞技运动中心</w:t>
      </w:r>
    </w:p>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宋体" w:hAnsi="宋体"/>
          <w:b/>
          <w:bCs/>
          <w:color w:val="000000"/>
          <w:sz w:val="72"/>
          <w:szCs w:val="72"/>
          <w:lang w:val="en-US" w:eastAsia="zh-CN"/>
        </w:rPr>
      </w:pPr>
      <w:r>
        <w:rPr>
          <w:b/>
          <w:bCs/>
          <w:color w:val="FF0000"/>
          <w:sz w:val="72"/>
        </w:rPr>
        <mc:AlternateContent>
          <mc:Choice Requires="wps">
            <w:drawing>
              <wp:anchor distT="0" distB="0" distL="114300" distR="114300" simplePos="0" relativeHeight="251660288" behindDoc="0" locked="0" layoutInCell="1" allowOverlap="1">
                <wp:simplePos x="0" y="0"/>
                <wp:positionH relativeFrom="column">
                  <wp:posOffset>-151765</wp:posOffset>
                </wp:positionH>
                <wp:positionV relativeFrom="paragraph">
                  <wp:posOffset>574675</wp:posOffset>
                </wp:positionV>
                <wp:extent cx="5674995" cy="7620"/>
                <wp:effectExtent l="0" t="13970" r="1905" b="16510"/>
                <wp:wrapNone/>
                <wp:docPr id="1" name="直接连接符 1"/>
                <wp:cNvGraphicFramePr/>
                <a:graphic xmlns:a="http://schemas.openxmlformats.org/drawingml/2006/main">
                  <a:graphicData uri="http://schemas.microsoft.com/office/word/2010/wordprocessingShape">
                    <wps:wsp>
                      <wps:cNvCnPr/>
                      <wps:spPr>
                        <a:xfrm>
                          <a:off x="1080135" y="2685415"/>
                          <a:ext cx="5674995" cy="7620"/>
                        </a:xfrm>
                        <a:prstGeom prst="line">
                          <a:avLst/>
                        </a:prstGeom>
                        <a:ln w="28575" cmpd="sng">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1.95pt;margin-top:45.25pt;height:0.6pt;width:446.85pt;z-index:251660288;mso-width-relative:page;mso-height-relative:page;" filled="f" stroked="t" coordsize="21600,21600" o:gfxdata="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pij02gAAAAkBAAAPAAAAAAAAAAEAIAAAACIAAABkcnMvZG93bnJldi54&#10;bWxQSwECFAAUAAAACACHTuJAms2FGfgBAADBAwAADgAAAAAAAAABACAAAAApAQAAZHJzL2Uyb0Rv&#10;Yy54bWxQSwUGAAAAAAYABgBZAQAAkwUAAAAA&#10;">
                <v:fill on="f" focussize="0,0"/>
                <v:stroke weight="2.25pt" color="#FF0000 [3205]" miterlimit="8" joinstyle="miter"/>
                <v:imagedata o:title=""/>
                <o:lock v:ext="edit" aspectratio="f"/>
              </v:line>
            </w:pict>
          </mc:Fallback>
        </mc:AlternateContent>
      </w:r>
      <w:r>
        <w:rPr>
          <w:rFonts w:hint="eastAsia" w:ascii="宋体" w:hAnsi="宋体"/>
          <w:b/>
          <w:bCs/>
          <w:color w:val="FF0000"/>
          <w:sz w:val="72"/>
          <w:szCs w:val="72"/>
          <w:lang w:val="en-US" w:eastAsia="zh-CN"/>
        </w:rPr>
        <w:t>山西省跆拳道协会</w:t>
      </w:r>
    </w:p>
    <w:p>
      <w:pPr>
        <w:keepNext w:val="0"/>
        <w:keepLines w:val="0"/>
        <w:pageBreakBefore w:val="0"/>
        <w:widowControl w:val="0"/>
        <w:kinsoku/>
        <w:wordWrap/>
        <w:overflowPunct/>
        <w:topLinePunct w:val="0"/>
        <w:autoSpaceDE/>
        <w:autoSpaceDN/>
        <w:bidi w:val="0"/>
        <w:adjustRightInd/>
        <w:snapToGrid/>
        <w:jc w:val="distribute"/>
        <w:textAlignment w:val="auto"/>
        <w:rPr>
          <w:rFonts w:hint="eastAsia" w:ascii="宋体" w:hAnsi="宋体"/>
          <w:b/>
          <w:bCs/>
          <w:color w:val="000000"/>
          <w:sz w:val="44"/>
          <w:szCs w:val="44"/>
        </w:rPr>
      </w:pPr>
      <w:r>
        <w:rPr>
          <w:sz w:val="72"/>
        </w:rPr>
        <mc:AlternateContent>
          <mc:Choice Requires="wps">
            <w:drawing>
              <wp:anchor distT="0" distB="0" distL="114300" distR="114300" simplePos="0" relativeHeight="251661312" behindDoc="0" locked="0" layoutInCell="1" allowOverlap="1">
                <wp:simplePos x="0" y="0"/>
                <wp:positionH relativeFrom="column">
                  <wp:posOffset>-159385</wp:posOffset>
                </wp:positionH>
                <wp:positionV relativeFrom="paragraph">
                  <wp:posOffset>44450</wp:posOffset>
                </wp:positionV>
                <wp:extent cx="5690870" cy="24130"/>
                <wp:effectExtent l="0" t="4445" r="5080" b="9525"/>
                <wp:wrapNone/>
                <wp:docPr id="2" name="直接连接符 2"/>
                <wp:cNvGraphicFramePr/>
                <a:graphic xmlns:a="http://schemas.openxmlformats.org/drawingml/2006/main">
                  <a:graphicData uri="http://schemas.microsoft.com/office/word/2010/wordprocessingShape">
                    <wps:wsp>
                      <wps:cNvCnPr/>
                      <wps:spPr>
                        <a:xfrm>
                          <a:off x="1023620" y="2766060"/>
                          <a:ext cx="5690870" cy="241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5pt;margin-top:3.5pt;height:1.9pt;width:448.1pt;z-index:251661312;mso-width-relative:page;mso-height-relative:page;" filled="f" stroked="t" coordsize="21600,21600" o:gfxdata="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eCyYNQAAAAIAQAADwAAAAAAAAABACAAAAAiAAAAZHJzL2Rvd25yZXYueG1sUEsBAhQA&#10;FAAAAAgAh07iQLcDIU/2AQAAwQMAAA4AAAAAAAAAAQAgAAAAIwEAAGRycy9lMm9Eb2MueG1sUEsF&#10;BgAAAAAGAAYAWQEAAIsFAAAAAA==&#10;">
                <v:fill on="f" focussize="0,0"/>
                <v:stroke weight="0.5pt" color="#FF0000 [3204]" miterlimit="8" joinstyle="miter"/>
                <v:imagedata o:title=""/>
                <o:lock v:ext="edit" aspectratio="f"/>
              </v:line>
            </w:pict>
          </mc:Fallback>
        </mc:AlternateContent>
      </w:r>
    </w:p>
    <w:p>
      <w:pPr>
        <w:jc w:val="center"/>
        <w:rPr>
          <w:rFonts w:hint="default" w:ascii="宋体" w:hAnsi="宋体"/>
          <w:b/>
          <w:bCs/>
          <w:color w:val="000000"/>
          <w:sz w:val="44"/>
          <w:szCs w:val="44"/>
          <w:lang w:val="en-US"/>
        </w:rPr>
      </w:pPr>
      <w:r>
        <w:rPr>
          <w:rFonts w:hint="eastAsia" w:ascii="宋体" w:hAnsi="宋体"/>
          <w:b/>
          <w:bCs/>
          <w:color w:val="000000"/>
          <w:sz w:val="44"/>
          <w:szCs w:val="44"/>
        </w:rPr>
        <w:t>关于举办202</w:t>
      </w:r>
      <w:r>
        <w:rPr>
          <w:rFonts w:hint="eastAsia" w:ascii="宋体" w:hAnsi="宋体"/>
          <w:b/>
          <w:bCs/>
          <w:color w:val="000000"/>
          <w:sz w:val="44"/>
          <w:szCs w:val="44"/>
          <w:lang w:val="en-US" w:eastAsia="zh-CN"/>
        </w:rPr>
        <w:t>1</w:t>
      </w:r>
      <w:r>
        <w:rPr>
          <w:rFonts w:hint="eastAsia" w:ascii="宋体" w:hAnsi="宋体"/>
          <w:b/>
          <w:bCs/>
          <w:color w:val="000000"/>
          <w:sz w:val="44"/>
          <w:szCs w:val="44"/>
        </w:rPr>
        <w:t>年</w:t>
      </w:r>
      <w:r>
        <w:rPr>
          <w:rFonts w:hint="eastAsia" w:ascii="宋体" w:hAnsi="宋体"/>
          <w:b/>
          <w:bCs/>
          <w:color w:val="000000"/>
          <w:sz w:val="44"/>
          <w:szCs w:val="44"/>
          <w:lang w:val="en-US" w:eastAsia="zh-CN"/>
        </w:rPr>
        <w:t>山西省跆拳道教练员</w:t>
      </w:r>
      <w:r>
        <w:rPr>
          <w:rFonts w:hint="eastAsia" w:ascii="仿宋_GB2312" w:eastAsia="仿宋_GB2312"/>
          <w:color w:val="000000"/>
          <w:sz w:val="32"/>
          <w:szCs w:val="32"/>
          <w:lang w:eastAsia="zh-CN"/>
        </w:rPr>
        <w:t>、</w:t>
      </w:r>
      <w:r>
        <w:rPr>
          <w:rFonts w:hint="eastAsia" w:ascii="宋体" w:hAnsi="宋体" w:eastAsia="宋体" w:cs="宋体"/>
          <w:b/>
          <w:bCs/>
          <w:color w:val="000000"/>
          <w:sz w:val="44"/>
          <w:szCs w:val="44"/>
          <w:lang w:val="en-US" w:eastAsia="zh-CN"/>
        </w:rPr>
        <w:t>裁判员</w:t>
      </w:r>
      <w:r>
        <w:rPr>
          <w:rFonts w:hint="eastAsia" w:ascii="宋体" w:hAnsi="宋体" w:cs="宋体"/>
          <w:b/>
          <w:bCs/>
          <w:color w:val="000000"/>
          <w:sz w:val="44"/>
          <w:szCs w:val="44"/>
          <w:lang w:val="en-US" w:eastAsia="zh-CN"/>
        </w:rPr>
        <w:t>培训</w:t>
      </w:r>
      <w:r>
        <w:rPr>
          <w:rFonts w:hint="eastAsia" w:ascii="宋体" w:hAnsi="宋体" w:eastAsia="宋体" w:cs="宋体"/>
          <w:b/>
          <w:bCs/>
          <w:color w:val="000000"/>
          <w:sz w:val="44"/>
          <w:szCs w:val="44"/>
          <w:lang w:val="en-US" w:eastAsia="zh-CN"/>
        </w:rPr>
        <w:t>及段位考试的通知</w:t>
      </w:r>
    </w:p>
    <w:p>
      <w:pPr>
        <w:jc w:val="center"/>
        <w:rPr>
          <w:rFonts w:ascii="宋体" w:hAnsi="宋体"/>
          <w:sz w:val="44"/>
          <w:szCs w:val="44"/>
        </w:rPr>
      </w:pPr>
    </w:p>
    <w:p>
      <w:pPr>
        <w:rPr>
          <w:rFonts w:ascii="仿宋_GB2312" w:eastAsia="仿宋_GB2312"/>
          <w:color w:val="000000"/>
          <w:sz w:val="32"/>
          <w:szCs w:val="32"/>
        </w:rPr>
      </w:pPr>
      <w:r>
        <w:rPr>
          <w:rFonts w:hint="eastAsia" w:ascii="仿宋_GB2312" w:eastAsia="仿宋_GB2312"/>
          <w:color w:val="000000"/>
          <w:sz w:val="32"/>
          <w:szCs w:val="32"/>
        </w:rPr>
        <w:t>各市体育局，各</w:t>
      </w:r>
      <w:r>
        <w:rPr>
          <w:rFonts w:hint="eastAsia" w:ascii="仿宋_GB2312" w:eastAsia="仿宋_GB2312"/>
          <w:color w:val="000000"/>
          <w:sz w:val="32"/>
          <w:szCs w:val="32"/>
          <w:lang w:val="en-US" w:eastAsia="zh-CN"/>
        </w:rPr>
        <w:t>跆拳道</w:t>
      </w:r>
      <w:r>
        <w:rPr>
          <w:rFonts w:hint="eastAsia" w:ascii="仿宋_GB2312" w:eastAsia="仿宋_GB2312"/>
          <w:color w:val="000000"/>
          <w:sz w:val="32"/>
          <w:szCs w:val="32"/>
        </w:rPr>
        <w:t>俱乐部、道馆及有关单位，各</w:t>
      </w:r>
      <w:r>
        <w:rPr>
          <w:rFonts w:hint="eastAsia" w:ascii="仿宋_GB2312" w:eastAsia="仿宋_GB2312"/>
          <w:color w:val="000000"/>
          <w:sz w:val="32"/>
          <w:szCs w:val="32"/>
          <w:lang w:val="en-US" w:eastAsia="zh-CN"/>
        </w:rPr>
        <w:t>跆拳道</w:t>
      </w:r>
      <w:r>
        <w:rPr>
          <w:rFonts w:hint="eastAsia" w:ascii="仿宋_GB2312" w:eastAsia="仿宋_GB2312"/>
          <w:color w:val="000000"/>
          <w:sz w:val="32"/>
          <w:szCs w:val="32"/>
        </w:rPr>
        <w:t>爱好者：</w:t>
      </w:r>
    </w:p>
    <w:p>
      <w:pPr>
        <w:keepNext w:val="0"/>
        <w:keepLines w:val="0"/>
        <w:pageBreakBefore w:val="0"/>
        <w:widowControl w:val="0"/>
        <w:kinsoku/>
        <w:wordWrap/>
        <w:overflowPunct/>
        <w:topLinePunct w:val="0"/>
        <w:autoSpaceDE/>
        <w:autoSpaceDN/>
        <w:bidi w:val="0"/>
        <w:adjustRightInd/>
        <w:snapToGrid/>
        <w:ind w:firstLine="640"/>
        <w:jc w:val="both"/>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为进一步普及推动</w:t>
      </w:r>
      <w:r>
        <w:rPr>
          <w:rFonts w:hint="eastAsia" w:ascii="仿宋_GB2312" w:eastAsia="仿宋_GB2312"/>
          <w:color w:val="000000"/>
          <w:sz w:val="32"/>
          <w:szCs w:val="32"/>
          <w:lang w:val="en-US" w:eastAsia="zh-CN"/>
        </w:rPr>
        <w:t>跆拳道</w:t>
      </w:r>
      <w:r>
        <w:rPr>
          <w:rFonts w:hint="eastAsia" w:ascii="仿宋_GB2312" w:eastAsia="仿宋_GB2312"/>
          <w:color w:val="000000"/>
          <w:sz w:val="32"/>
          <w:szCs w:val="32"/>
        </w:rPr>
        <w:t>项目的健康发展，培育我省</w:t>
      </w:r>
      <w:r>
        <w:rPr>
          <w:rFonts w:hint="eastAsia" w:ascii="仿宋_GB2312" w:eastAsia="仿宋_GB2312"/>
          <w:color w:val="000000"/>
          <w:sz w:val="32"/>
          <w:szCs w:val="32"/>
          <w:lang w:val="en-US" w:eastAsia="zh-CN"/>
        </w:rPr>
        <w:t>跆拳道</w:t>
      </w:r>
      <w:r>
        <w:rPr>
          <w:rFonts w:hint="eastAsia" w:ascii="仿宋_GB2312" w:eastAsia="仿宋_GB2312"/>
          <w:color w:val="000000"/>
          <w:sz w:val="32"/>
          <w:szCs w:val="32"/>
        </w:rPr>
        <w:t>项目从业人员基数和队伍建设，提高教练员训练水平及裁判员执裁水平，</w:t>
      </w:r>
      <w:r>
        <w:rPr>
          <w:rFonts w:hint="eastAsia" w:ascii="仿宋_GB2312" w:eastAsia="仿宋_GB2312"/>
          <w:color w:val="000000"/>
          <w:sz w:val="32"/>
          <w:szCs w:val="32"/>
          <w:lang w:val="en-US" w:eastAsia="zh-CN"/>
        </w:rPr>
        <w:t>规范项目发展</w:t>
      </w:r>
      <w:r>
        <w:rPr>
          <w:rFonts w:hint="eastAsia" w:ascii="仿宋_GB2312" w:eastAsia="仿宋_GB2312"/>
          <w:color w:val="000000"/>
          <w:sz w:val="32"/>
          <w:szCs w:val="32"/>
        </w:rPr>
        <w:t>。经</w:t>
      </w:r>
      <w:r>
        <w:rPr>
          <w:rFonts w:hint="eastAsia" w:ascii="仿宋_GB2312" w:eastAsia="仿宋_GB2312"/>
          <w:color w:val="000000"/>
          <w:sz w:val="32"/>
          <w:szCs w:val="32"/>
          <w:lang w:val="en-US" w:eastAsia="zh-CN"/>
        </w:rPr>
        <w:t>山西省重竞技运动中心</w:t>
      </w:r>
      <w:r>
        <w:rPr>
          <w:rFonts w:hint="eastAsia" w:ascii="仿宋_GB2312" w:eastAsia="仿宋_GB2312"/>
          <w:color w:val="000000"/>
          <w:sz w:val="32"/>
          <w:szCs w:val="32"/>
        </w:rPr>
        <w:t>批准，决定举办202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山西省跆拳道教练员</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裁判员培训及段位考试培训</w:t>
      </w:r>
      <w:r>
        <w:rPr>
          <w:rFonts w:hint="eastAsia" w:ascii="仿宋_GB2312" w:eastAsia="仿宋_GB2312"/>
          <w:color w:val="000000"/>
          <w:sz w:val="32"/>
          <w:szCs w:val="32"/>
        </w:rPr>
        <w:t>，</w:t>
      </w:r>
      <w:r>
        <w:rPr>
          <w:rFonts w:hint="eastAsia" w:ascii="仿宋_GB2312" w:eastAsia="仿宋_GB2312"/>
          <w:color w:val="000000"/>
          <w:sz w:val="32"/>
          <w:szCs w:val="32"/>
          <w:lang w:eastAsia="zh-CN"/>
        </w:rPr>
        <w:t>本次培训将作为我省年度比赛选调裁判员的考核依据及年度比赛教练员</w:t>
      </w:r>
      <w:r>
        <w:rPr>
          <w:rFonts w:hint="eastAsia" w:ascii="仿宋_GB2312" w:eastAsia="仿宋_GB2312"/>
          <w:color w:val="000000"/>
          <w:sz w:val="32"/>
          <w:szCs w:val="32"/>
          <w:lang w:val="en-US" w:eastAsia="zh-CN"/>
        </w:rPr>
        <w:t>报名和</w:t>
      </w:r>
      <w:r>
        <w:rPr>
          <w:rFonts w:hint="eastAsia" w:ascii="仿宋_GB2312" w:eastAsia="仿宋_GB2312"/>
          <w:color w:val="000000"/>
          <w:sz w:val="32"/>
          <w:szCs w:val="32"/>
          <w:lang w:eastAsia="zh-CN"/>
        </w:rPr>
        <w:t>上场执教</w:t>
      </w:r>
      <w:r>
        <w:rPr>
          <w:rFonts w:hint="eastAsia" w:ascii="仿宋_GB2312" w:eastAsia="仿宋_GB2312"/>
          <w:color w:val="000000"/>
          <w:sz w:val="32"/>
          <w:szCs w:val="32"/>
          <w:lang w:val="en-US" w:eastAsia="zh-CN"/>
        </w:rPr>
        <w:t>的</w:t>
      </w:r>
      <w:r>
        <w:rPr>
          <w:rFonts w:hint="eastAsia" w:ascii="仿宋_GB2312" w:eastAsia="仿宋_GB2312"/>
          <w:color w:val="000000"/>
          <w:sz w:val="32"/>
          <w:szCs w:val="32"/>
          <w:lang w:eastAsia="zh-CN"/>
        </w:rPr>
        <w:t>资格。</w:t>
      </w:r>
      <w:r>
        <w:rPr>
          <w:rFonts w:hint="eastAsia" w:ascii="仿宋_GB2312" w:eastAsia="仿宋_GB2312"/>
          <w:color w:val="000000"/>
          <w:sz w:val="32"/>
          <w:szCs w:val="32"/>
          <w:lang w:val="en-US" w:eastAsia="zh-CN"/>
        </w:rPr>
        <w:t>成绩优秀且已具有二级裁判等级证，将推荐晋升一级裁判。（裁判员和教练员，需获得中国跆拳道协会一段以上（含一段）段位证书）。</w:t>
      </w:r>
      <w:r>
        <w:rPr>
          <w:rFonts w:hint="eastAsia" w:ascii="仿宋_GB2312" w:eastAsia="仿宋_GB2312"/>
          <w:color w:val="000000"/>
          <w:sz w:val="32"/>
          <w:szCs w:val="32"/>
        </w:rPr>
        <w:t>望有关单位和个人积极参加。</w:t>
      </w:r>
    </w:p>
    <w:p>
      <w:pPr>
        <w:ind w:left="638" w:leftChars="304" w:firstLine="0" w:firstLineChars="0"/>
        <w:jc w:val="left"/>
        <w:rPr>
          <w:rFonts w:ascii="仿宋_GB2312" w:eastAsia="仿宋_GB2312"/>
          <w:color w:val="000000"/>
          <w:sz w:val="32"/>
          <w:szCs w:val="32"/>
        </w:rPr>
      </w:pPr>
      <w:r>
        <w:rPr>
          <w:rFonts w:hint="eastAsia" w:ascii="仿宋_GB2312" w:eastAsia="仿宋_GB2312"/>
          <w:color w:val="000000"/>
          <w:sz w:val="32"/>
          <w:szCs w:val="32"/>
          <w:lang w:val="en-US" w:eastAsia="zh-CN"/>
        </w:rPr>
        <w:t xml:space="preserve">一、培训时间 </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2021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29</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31</w:t>
      </w:r>
      <w:r>
        <w:rPr>
          <w:rFonts w:hint="eastAsia" w:ascii="仿宋_GB2312" w:eastAsia="仿宋_GB2312"/>
          <w:color w:val="000000"/>
          <w:sz w:val="32"/>
          <w:szCs w:val="32"/>
        </w:rPr>
        <w:t>日</w:t>
      </w:r>
    </w:p>
    <w:p>
      <w:pPr>
        <w:rPr>
          <w:rFonts w:ascii="仿宋_GB2312" w:eastAsia="仿宋_GB2312"/>
          <w:color w:val="000000"/>
          <w:sz w:val="32"/>
          <w:szCs w:val="32"/>
        </w:rPr>
      </w:pPr>
      <w:r>
        <w:rPr>
          <w:rFonts w:hint="eastAsia" w:ascii="仿宋_GB2312" w:eastAsia="仿宋_GB2312"/>
          <w:color w:val="000000"/>
          <w:sz w:val="32"/>
          <w:szCs w:val="32"/>
        </w:rPr>
        <w:t xml:space="preserve">    二、培训地点</w:t>
      </w:r>
    </w:p>
    <w:p>
      <w:pPr>
        <w:ind w:firstLine="640"/>
        <w:rPr>
          <w:rFonts w:hint="eastAsia" w:ascii="仿宋_GB2312" w:eastAsia="仿宋_GB2312"/>
          <w:color w:val="000000"/>
          <w:sz w:val="32"/>
          <w:szCs w:val="32"/>
        </w:rPr>
      </w:pPr>
      <w:r>
        <w:rPr>
          <w:rFonts w:hint="eastAsia" w:ascii="仿宋_GB2312" w:eastAsia="仿宋_GB2312"/>
          <w:color w:val="000000"/>
          <w:sz w:val="32"/>
          <w:szCs w:val="32"/>
        </w:rPr>
        <w:t>太原市晋源区健康北街1号山西体育中心</w:t>
      </w:r>
    </w:p>
    <w:p>
      <w:pPr>
        <w:ind w:firstLine="640"/>
        <w:rPr>
          <w:rFonts w:ascii="仿宋_GB2312" w:eastAsia="仿宋_GB2312"/>
          <w:color w:val="000000"/>
          <w:sz w:val="32"/>
          <w:szCs w:val="32"/>
        </w:rPr>
      </w:pPr>
      <w:r>
        <w:rPr>
          <w:rFonts w:hint="eastAsia" w:ascii="仿宋_GB2312" w:eastAsia="仿宋_GB2312"/>
          <w:color w:val="000000"/>
          <w:sz w:val="32"/>
          <w:szCs w:val="32"/>
        </w:rPr>
        <w:t>三、培训内容</w:t>
      </w:r>
    </w:p>
    <w:p>
      <w:pPr>
        <w:rPr>
          <w:rFonts w:ascii="仿宋_GB2312" w:eastAsia="仿宋_GB2312"/>
          <w:color w:val="000000"/>
          <w:sz w:val="32"/>
          <w:szCs w:val="32"/>
        </w:rPr>
      </w:pPr>
      <w:r>
        <w:rPr>
          <w:rFonts w:hint="eastAsia" w:ascii="仿宋_GB2312" w:eastAsia="仿宋_GB2312"/>
          <w:color w:val="000000"/>
          <w:sz w:val="32"/>
          <w:szCs w:val="32"/>
        </w:rPr>
        <w:t xml:space="preserve">    （一）</w:t>
      </w:r>
      <w:r>
        <w:rPr>
          <w:rFonts w:hint="eastAsia" w:ascii="仿宋_GB2312" w:eastAsia="仿宋_GB2312"/>
          <w:color w:val="000000"/>
          <w:sz w:val="32"/>
          <w:szCs w:val="32"/>
          <w:lang w:val="en-US" w:eastAsia="zh-CN"/>
        </w:rPr>
        <w:t>跆拳道</w:t>
      </w:r>
      <w:r>
        <w:rPr>
          <w:rFonts w:hint="eastAsia" w:ascii="仿宋_GB2312" w:eastAsia="仿宋_GB2312"/>
          <w:color w:val="000000"/>
          <w:sz w:val="32"/>
          <w:szCs w:val="32"/>
        </w:rPr>
        <w:t>技术</w:t>
      </w:r>
      <w:r>
        <w:rPr>
          <w:rFonts w:hint="eastAsia" w:ascii="仿宋_GB2312" w:eastAsia="仿宋_GB2312"/>
          <w:color w:val="000000"/>
          <w:sz w:val="32"/>
          <w:szCs w:val="32"/>
          <w:lang w:val="en-US" w:eastAsia="zh-CN"/>
        </w:rPr>
        <w:t>教学</w:t>
      </w:r>
      <w:r>
        <w:rPr>
          <w:rFonts w:hint="eastAsia" w:ascii="仿宋_GB2312" w:eastAsia="仿宋_GB2312"/>
          <w:color w:val="000000"/>
          <w:sz w:val="32"/>
          <w:szCs w:val="32"/>
        </w:rPr>
        <w:t>。</w:t>
      </w:r>
    </w:p>
    <w:p>
      <w:pPr>
        <w:ind w:firstLine="640"/>
        <w:rPr>
          <w:rFonts w:hint="eastAsia" w:ascii="仿宋_GB2312" w:eastAsia="仿宋_GB2312"/>
          <w:color w:val="000000"/>
          <w:sz w:val="32"/>
          <w:szCs w:val="32"/>
        </w:rPr>
      </w:pPr>
      <w:r>
        <w:rPr>
          <w:rFonts w:hint="eastAsia" w:ascii="仿宋_GB2312" w:eastAsia="仿宋_GB2312"/>
          <w:color w:val="000000"/>
          <w:sz w:val="32"/>
          <w:szCs w:val="32"/>
        </w:rPr>
        <w:t>（二）</w:t>
      </w:r>
      <w:r>
        <w:rPr>
          <w:rFonts w:hint="eastAsia" w:ascii="仿宋_GB2312" w:eastAsia="仿宋_GB2312"/>
          <w:color w:val="000000"/>
          <w:sz w:val="32"/>
          <w:szCs w:val="32"/>
          <w:lang w:val="en-US" w:eastAsia="zh-CN"/>
        </w:rPr>
        <w:t>跆拳道</w:t>
      </w:r>
      <w:r>
        <w:rPr>
          <w:rFonts w:hint="eastAsia" w:ascii="仿宋_GB2312" w:eastAsia="仿宋_GB2312"/>
          <w:color w:val="000000"/>
          <w:sz w:val="32"/>
          <w:szCs w:val="32"/>
        </w:rPr>
        <w:t>最新裁判法。</w:t>
      </w:r>
    </w:p>
    <w:p>
      <w:pPr>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三）段位的考培内容。</w:t>
      </w:r>
    </w:p>
    <w:p>
      <w:pPr>
        <w:ind w:firstLine="640"/>
        <w:rPr>
          <w:rFonts w:hint="eastAsia" w:ascii="仿宋_GB2312" w:eastAsia="仿宋_GB2312"/>
          <w:color w:val="000000"/>
          <w:sz w:val="32"/>
          <w:szCs w:val="32"/>
        </w:rPr>
      </w:pPr>
      <w:r>
        <w:rPr>
          <w:rFonts w:hint="eastAsia" w:ascii="仿宋_GB2312" w:eastAsia="仿宋_GB2312"/>
          <w:color w:val="000000"/>
          <w:sz w:val="32"/>
          <w:szCs w:val="32"/>
        </w:rPr>
        <w:t>四、培训要求</w:t>
      </w:r>
    </w:p>
    <w:p>
      <w:pPr>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一）政治合格，守纪律，讲规矩，品行端正，为人正派，无违纪违法等不良记录。</w:t>
      </w:r>
    </w:p>
    <w:p>
      <w:pPr>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二</w:t>
      </w:r>
      <w:r>
        <w:rPr>
          <w:rFonts w:hint="eastAsia" w:ascii="仿宋_GB2312" w:eastAsia="仿宋_GB2312"/>
          <w:color w:val="000000"/>
          <w:sz w:val="32"/>
          <w:szCs w:val="32"/>
        </w:rPr>
        <w:t>）参加人员必须是中国</w:t>
      </w:r>
      <w:r>
        <w:rPr>
          <w:rFonts w:hint="eastAsia" w:ascii="仿宋_GB2312" w:eastAsia="仿宋_GB2312"/>
          <w:color w:val="000000"/>
          <w:sz w:val="32"/>
          <w:szCs w:val="32"/>
          <w:lang w:val="en-US" w:eastAsia="zh-CN"/>
        </w:rPr>
        <w:t>跆拳道</w:t>
      </w:r>
      <w:r>
        <w:rPr>
          <w:rFonts w:hint="eastAsia" w:ascii="仿宋_GB2312" w:eastAsia="仿宋_GB2312"/>
          <w:color w:val="000000"/>
          <w:sz w:val="32"/>
          <w:szCs w:val="32"/>
        </w:rPr>
        <w:t>协会个人会员（</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50元/年</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需提供蓝底1寸电子版照片</w:t>
      </w:r>
      <w:r>
        <w:rPr>
          <w:rFonts w:hint="eastAsia" w:ascii="仿宋_GB2312" w:eastAsia="仿宋_GB2312"/>
          <w:color w:val="000000"/>
          <w:sz w:val="32"/>
          <w:szCs w:val="32"/>
        </w:rPr>
        <w:t>）。</w:t>
      </w:r>
    </w:p>
    <w:p>
      <w:pPr>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三</w:t>
      </w:r>
      <w:r>
        <w:rPr>
          <w:rFonts w:hint="eastAsia" w:ascii="仿宋_GB2312" w:eastAsia="仿宋_GB2312"/>
          <w:color w:val="000000"/>
          <w:sz w:val="32"/>
          <w:szCs w:val="32"/>
        </w:rPr>
        <w:t>）</w:t>
      </w:r>
      <w:r>
        <w:rPr>
          <w:rFonts w:hint="eastAsia" w:ascii="仿宋_GB2312" w:eastAsia="仿宋_GB2312"/>
          <w:color w:val="000000"/>
          <w:sz w:val="32"/>
          <w:szCs w:val="32"/>
          <w:lang w:eastAsia="zh-CN"/>
        </w:rPr>
        <w:t>参加人员自行办理保险，安全责任自负。</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四</w:t>
      </w:r>
      <w:r>
        <w:rPr>
          <w:rFonts w:hint="eastAsia" w:ascii="仿宋_GB2312" w:eastAsia="仿宋_GB2312"/>
          <w:color w:val="000000"/>
          <w:sz w:val="32"/>
          <w:szCs w:val="32"/>
          <w:lang w:eastAsia="zh-CN"/>
        </w:rPr>
        <w:t>）</w:t>
      </w:r>
      <w:r>
        <w:rPr>
          <w:rFonts w:hint="eastAsia" w:ascii="仿宋_GB2312" w:eastAsia="仿宋_GB2312"/>
          <w:color w:val="000000"/>
          <w:sz w:val="32"/>
          <w:szCs w:val="32"/>
        </w:rPr>
        <w:t>参训人员</w:t>
      </w:r>
      <w:r>
        <w:rPr>
          <w:rFonts w:hint="eastAsia" w:ascii="仿宋_GB2312" w:eastAsia="仿宋_GB2312"/>
          <w:color w:val="000000"/>
          <w:sz w:val="32"/>
          <w:szCs w:val="32"/>
          <w:lang w:eastAsia="zh-CN"/>
        </w:rPr>
        <w:t>必须</w:t>
      </w:r>
      <w:r>
        <w:rPr>
          <w:rFonts w:hint="eastAsia" w:ascii="仿宋_GB2312" w:eastAsia="仿宋_GB2312"/>
          <w:color w:val="000000"/>
          <w:sz w:val="32"/>
          <w:szCs w:val="32"/>
        </w:rPr>
        <w:t>准备</w:t>
      </w:r>
      <w:r>
        <w:rPr>
          <w:rFonts w:hint="eastAsia" w:ascii="仿宋_GB2312" w:eastAsia="仿宋_GB2312"/>
          <w:color w:val="000000"/>
          <w:sz w:val="32"/>
          <w:szCs w:val="32"/>
          <w:lang w:val="en-US" w:eastAsia="zh-CN"/>
        </w:rPr>
        <w:t>跆拳道</w:t>
      </w:r>
      <w:r>
        <w:rPr>
          <w:rFonts w:hint="eastAsia" w:ascii="仿宋_GB2312" w:eastAsia="仿宋_GB2312"/>
          <w:color w:val="000000"/>
          <w:sz w:val="32"/>
          <w:szCs w:val="32"/>
        </w:rPr>
        <w:t>道服</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道鞋。</w:t>
      </w:r>
    </w:p>
    <w:p>
      <w:pPr>
        <w:rPr>
          <w:rFonts w:hint="default" w:ascii="仿宋_GB2312" w:eastAsia="仿宋_GB2312"/>
          <w:color w:val="000000"/>
          <w:sz w:val="32"/>
          <w:szCs w:val="32"/>
          <w:lang w:val="en-US" w:eastAsia="zh-CN"/>
        </w:rPr>
      </w:pPr>
      <w:r>
        <w:rPr>
          <w:rFonts w:hint="eastAsia" w:ascii="仿宋_GB2312" w:eastAsia="仿宋_GB2312"/>
          <w:color w:val="000000"/>
          <w:sz w:val="32"/>
          <w:szCs w:val="32"/>
        </w:rPr>
        <w:t xml:space="preserve">    五、相关费用</w:t>
      </w:r>
    </w:p>
    <w:p>
      <w:pPr>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rPr>
        <w:t>（一）</w:t>
      </w:r>
      <w:r>
        <w:rPr>
          <w:rFonts w:hint="eastAsia" w:ascii="仿宋_GB2312" w:eastAsia="仿宋_GB2312"/>
          <w:color w:val="000000"/>
          <w:sz w:val="32"/>
          <w:szCs w:val="32"/>
          <w:lang w:val="en-US" w:eastAsia="zh-CN"/>
        </w:rPr>
        <w:t>培训相关费用</w:t>
      </w:r>
    </w:p>
    <w:p>
      <w:pPr>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1.培训费600元。</w:t>
      </w:r>
    </w:p>
    <w:p>
      <w:pPr>
        <w:numPr>
          <w:numId w:val="0"/>
        </w:num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2.段位考培费：一段1360元，二段1520元，三段1760元。</w:t>
      </w:r>
    </w:p>
    <w:p>
      <w:pPr>
        <w:numPr>
          <w:numId w:val="0"/>
        </w:num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3.由山西省跆拳道协会开具考培发票。</w:t>
      </w:r>
    </w:p>
    <w:p>
      <w:pPr>
        <w:ind w:firstLine="640"/>
        <w:rPr>
          <w:rFonts w:hint="eastAsia" w:ascii="仿宋_GB2312" w:eastAsia="仿宋_GB2312"/>
          <w:color w:val="000000"/>
          <w:sz w:val="32"/>
          <w:szCs w:val="32"/>
        </w:rPr>
      </w:pPr>
      <w:r>
        <w:rPr>
          <w:rFonts w:hint="eastAsia" w:ascii="仿宋_GB2312" w:eastAsia="仿宋_GB2312"/>
          <w:color w:val="000000"/>
          <w:sz w:val="32"/>
          <w:szCs w:val="32"/>
        </w:rPr>
        <w:t>（二）</w:t>
      </w:r>
      <w:r>
        <w:rPr>
          <w:rFonts w:hint="eastAsia" w:ascii="仿宋_GB2312" w:eastAsia="仿宋_GB2312"/>
          <w:color w:val="000000"/>
          <w:sz w:val="32"/>
          <w:szCs w:val="32"/>
          <w:lang w:val="en-US" w:eastAsia="zh-CN"/>
        </w:rPr>
        <w:t>食宿统一安排，</w:t>
      </w:r>
      <w:r>
        <w:rPr>
          <w:rFonts w:hint="eastAsia" w:ascii="仿宋_GB2312" w:eastAsia="仿宋_GB2312"/>
          <w:color w:val="000000"/>
          <w:sz w:val="32"/>
          <w:szCs w:val="32"/>
          <w:lang w:eastAsia="zh-CN"/>
        </w:rPr>
        <w:t>交通及食</w:t>
      </w:r>
      <w:bookmarkStart w:id="0" w:name="_GoBack"/>
      <w:bookmarkEnd w:id="0"/>
      <w:r>
        <w:rPr>
          <w:rFonts w:hint="eastAsia" w:ascii="仿宋_GB2312" w:eastAsia="仿宋_GB2312"/>
          <w:color w:val="000000"/>
          <w:sz w:val="32"/>
          <w:szCs w:val="32"/>
          <w:lang w:eastAsia="zh-CN"/>
        </w:rPr>
        <w:t>宿</w:t>
      </w:r>
      <w:r>
        <w:rPr>
          <w:rFonts w:hint="eastAsia" w:ascii="仿宋_GB2312" w:eastAsia="仿宋_GB2312"/>
          <w:color w:val="000000"/>
          <w:sz w:val="32"/>
          <w:szCs w:val="32"/>
        </w:rPr>
        <w:t>费用</w:t>
      </w:r>
      <w:r>
        <w:rPr>
          <w:rFonts w:hint="eastAsia" w:ascii="仿宋_GB2312" w:eastAsia="仿宋_GB2312"/>
          <w:color w:val="000000"/>
          <w:sz w:val="32"/>
          <w:szCs w:val="32"/>
          <w:lang w:eastAsia="zh-CN"/>
        </w:rPr>
        <w:t>由各参训单位负责，</w:t>
      </w:r>
      <w:r>
        <w:rPr>
          <w:rFonts w:hint="eastAsia" w:ascii="仿宋_GB2312" w:eastAsia="仿宋_GB2312"/>
          <w:color w:val="000000"/>
          <w:sz w:val="32"/>
          <w:szCs w:val="32"/>
          <w:lang w:val="en-US" w:eastAsia="zh-CN"/>
        </w:rPr>
        <w:t>住宿费90元/人/天，伙食费105元/人/天</w:t>
      </w:r>
      <w:r>
        <w:rPr>
          <w:rFonts w:hint="eastAsia" w:ascii="仿宋_GB2312" w:eastAsia="仿宋_GB2312"/>
          <w:color w:val="000000"/>
          <w:sz w:val="32"/>
          <w:szCs w:val="32"/>
        </w:rPr>
        <w:t>。</w:t>
      </w:r>
    </w:p>
    <w:p>
      <w:pPr>
        <w:rPr>
          <w:rFonts w:ascii="仿宋_GB2312" w:eastAsia="仿宋_GB2312"/>
          <w:color w:val="000000"/>
          <w:sz w:val="32"/>
          <w:szCs w:val="32"/>
        </w:rPr>
      </w:pPr>
      <w:r>
        <w:rPr>
          <w:rFonts w:hint="eastAsia" w:ascii="仿宋_GB2312" w:eastAsia="仿宋_GB2312"/>
          <w:color w:val="000000"/>
          <w:sz w:val="32"/>
          <w:szCs w:val="32"/>
        </w:rPr>
        <w:t xml:space="preserve">    六、报名报到事宜</w:t>
      </w:r>
    </w:p>
    <w:p>
      <w:pPr>
        <w:ind w:firstLine="640"/>
        <w:rPr>
          <w:rFonts w:hint="eastAsia" w:ascii="仿宋_GB2312" w:eastAsia="仿宋_GB2312"/>
          <w:color w:val="000000"/>
          <w:sz w:val="32"/>
          <w:szCs w:val="32"/>
        </w:rPr>
      </w:pPr>
      <w:r>
        <w:rPr>
          <w:rFonts w:hint="eastAsia" w:ascii="仿宋_GB2312" w:eastAsia="仿宋_GB2312"/>
          <w:color w:val="000000"/>
          <w:sz w:val="32"/>
          <w:szCs w:val="32"/>
        </w:rPr>
        <w:t>（一）请各参加培训人员于</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25</w:t>
      </w:r>
      <w:r>
        <w:rPr>
          <w:rFonts w:hint="eastAsia" w:ascii="仿宋_GB2312" w:eastAsia="仿宋_GB2312"/>
          <w:color w:val="000000"/>
          <w:sz w:val="32"/>
          <w:szCs w:val="32"/>
        </w:rPr>
        <w:t>日前将报名表</w:t>
      </w:r>
      <w:r>
        <w:rPr>
          <w:rFonts w:hint="eastAsia" w:ascii="仿宋_GB2312" w:eastAsia="仿宋_GB2312"/>
          <w:color w:val="000000"/>
          <w:sz w:val="32"/>
          <w:szCs w:val="32"/>
          <w:lang w:val="en-US" w:eastAsia="zh-CN"/>
        </w:rPr>
        <w:t>和蓝底1寸电子版照片</w:t>
      </w:r>
      <w:r>
        <w:rPr>
          <w:rFonts w:hint="eastAsia" w:ascii="仿宋_GB2312" w:eastAsia="仿宋_GB2312"/>
          <w:color w:val="000000"/>
          <w:sz w:val="32"/>
          <w:szCs w:val="32"/>
        </w:rPr>
        <w:t>发送到</w:t>
      </w:r>
      <w:r>
        <w:rPr>
          <w:rFonts w:hint="eastAsia" w:ascii="仿宋_GB2312" w:eastAsia="仿宋_GB2312"/>
          <w:color w:val="000000"/>
          <w:sz w:val="32"/>
          <w:szCs w:val="32"/>
          <w:lang w:val="en-US" w:eastAsia="zh-CN"/>
        </w:rPr>
        <w:fldChar w:fldCharType="begin"/>
      </w:r>
      <w:r>
        <w:rPr>
          <w:rFonts w:hint="eastAsia" w:ascii="仿宋_GB2312" w:eastAsia="仿宋_GB2312"/>
          <w:color w:val="000000"/>
          <w:sz w:val="32"/>
          <w:szCs w:val="32"/>
          <w:lang w:val="en-US" w:eastAsia="zh-CN"/>
        </w:rPr>
        <w:instrText xml:space="preserve"> HYPERLINK "mailto:sxkx123456@163.com" </w:instrText>
      </w:r>
      <w:r>
        <w:rPr>
          <w:rFonts w:hint="eastAsia" w:ascii="仿宋_GB2312" w:eastAsia="仿宋_GB2312"/>
          <w:color w:val="000000"/>
          <w:sz w:val="32"/>
          <w:szCs w:val="32"/>
          <w:lang w:val="en-US" w:eastAsia="zh-CN"/>
        </w:rPr>
        <w:fldChar w:fldCharType="separate"/>
      </w:r>
      <w:r>
        <w:rPr>
          <w:rFonts w:hint="eastAsia" w:ascii="仿宋_GB2312" w:eastAsia="仿宋_GB2312"/>
          <w:color w:val="000000"/>
          <w:sz w:val="32"/>
          <w:szCs w:val="32"/>
          <w:lang w:val="en-US" w:eastAsia="zh-CN"/>
        </w:rPr>
        <w:t>617460532@qq.com</w:t>
      </w:r>
      <w:r>
        <w:rPr>
          <w:rFonts w:hint="eastAsia" w:ascii="仿宋_GB2312" w:eastAsia="仿宋_GB2312"/>
          <w:color w:val="000000"/>
          <w:sz w:val="32"/>
          <w:szCs w:val="32"/>
          <w:lang w:val="en-US" w:eastAsia="zh-CN"/>
        </w:rPr>
        <w:fldChar w:fldCharType="end"/>
      </w:r>
      <w:r>
        <w:rPr>
          <w:rFonts w:hint="eastAsia" w:ascii="仿宋_GB2312" w:eastAsia="仿宋_GB2312"/>
          <w:color w:val="000000"/>
          <w:sz w:val="32"/>
          <w:szCs w:val="32"/>
        </w:rPr>
        <w:t>邮箱。</w:t>
      </w:r>
    </w:p>
    <w:p>
      <w:pPr>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二）报到时提供48小时内核酸检测证明及疫苗接种证明。</w:t>
      </w:r>
    </w:p>
    <w:p>
      <w:pPr>
        <w:rPr>
          <w:rFonts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三</w:t>
      </w:r>
      <w:r>
        <w:rPr>
          <w:rFonts w:hint="eastAsia" w:ascii="仿宋_GB2312" w:eastAsia="仿宋_GB2312"/>
          <w:color w:val="000000"/>
          <w:sz w:val="32"/>
          <w:szCs w:val="32"/>
        </w:rPr>
        <w:t>）参加培训人员请于</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29</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点前到</w:t>
      </w:r>
      <w:r>
        <w:rPr>
          <w:rFonts w:hint="eastAsia" w:ascii="仿宋_GB2312" w:eastAsia="仿宋_GB2312"/>
          <w:color w:val="000000"/>
          <w:sz w:val="32"/>
          <w:szCs w:val="32"/>
          <w:lang w:val="en-US" w:eastAsia="zh-CN"/>
        </w:rPr>
        <w:t>山西体育中心西门对面薄荷酒店</w:t>
      </w:r>
      <w:r>
        <w:rPr>
          <w:rFonts w:hint="eastAsia" w:ascii="仿宋_GB2312" w:eastAsia="仿宋_GB2312"/>
          <w:color w:val="000000"/>
          <w:sz w:val="32"/>
          <w:szCs w:val="32"/>
        </w:rPr>
        <w:t>报到</w:t>
      </w:r>
      <w:r>
        <w:rPr>
          <w:rFonts w:hint="eastAsia" w:ascii="仿宋_GB2312" w:eastAsia="仿宋_GB2312"/>
          <w:color w:val="000000"/>
          <w:sz w:val="32"/>
          <w:szCs w:val="32"/>
          <w:lang w:val="en-US" w:eastAsia="zh-CN"/>
        </w:rPr>
        <w:t>,14:30举行开班仪式，15:00开始培训</w:t>
      </w:r>
      <w:r>
        <w:rPr>
          <w:rFonts w:hint="eastAsia" w:ascii="仿宋_GB2312" w:eastAsia="仿宋_GB2312"/>
          <w:color w:val="000000"/>
          <w:sz w:val="32"/>
          <w:szCs w:val="32"/>
        </w:rPr>
        <w:t>。</w:t>
      </w:r>
    </w:p>
    <w:p>
      <w:pPr>
        <w:rPr>
          <w:rFonts w:ascii="仿宋_GB2312" w:eastAsia="仿宋_GB2312"/>
          <w:color w:val="000000"/>
          <w:sz w:val="32"/>
          <w:szCs w:val="32"/>
        </w:rPr>
      </w:pPr>
      <w:r>
        <w:rPr>
          <w:rFonts w:hint="eastAsia" w:ascii="仿宋_GB2312" w:eastAsia="仿宋_GB2312"/>
          <w:color w:val="000000"/>
          <w:sz w:val="32"/>
          <w:szCs w:val="32"/>
        </w:rPr>
        <w:t xml:space="preserve">    联</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系</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人：郭斌、刘昌亭</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联系方式：13703515048、13623451133</w:t>
      </w:r>
    </w:p>
    <w:p>
      <w:pPr>
        <w:ind w:firstLine="640" w:firstLineChars="200"/>
        <w:rPr>
          <w:rFonts w:hint="eastAsia" w:ascii="仿宋_GB2312" w:eastAsia="仿宋_GB2312"/>
          <w:color w:val="000000"/>
          <w:sz w:val="32"/>
          <w:szCs w:val="32"/>
        </w:rPr>
      </w:pPr>
    </w:p>
    <w:p>
      <w:pPr>
        <w:ind w:firstLine="640" w:firstLineChars="200"/>
        <w:rPr>
          <w:rFonts w:hint="eastAsia" w:ascii="仿宋_GB2312" w:eastAsia="仿宋_GB2312"/>
          <w:color w:val="000000"/>
          <w:sz w:val="32"/>
          <w:szCs w:val="32"/>
        </w:rPr>
      </w:pPr>
    </w:p>
    <w:p>
      <w:pPr>
        <w:ind w:firstLine="640" w:firstLineChars="200"/>
        <w:rPr>
          <w:rFonts w:hint="eastAsia" w:ascii="仿宋_GB2312" w:eastAsia="仿宋_GB2312"/>
          <w:color w:val="000000"/>
          <w:sz w:val="32"/>
          <w:szCs w:val="32"/>
        </w:rPr>
      </w:pPr>
    </w:p>
    <w:p>
      <w:pPr>
        <w:ind w:firstLine="960" w:firstLineChars="300"/>
        <w:rPr>
          <w:rFonts w:hint="default" w:ascii="仿宋_GB2312" w:eastAsia="仿宋_GB2312"/>
          <w:color w:val="000000"/>
          <w:sz w:val="32"/>
          <w:szCs w:val="32"/>
          <w:lang w:val="en-US" w:eastAsia="zh-CN"/>
        </w:rPr>
      </w:pPr>
      <w:r>
        <w:rPr>
          <w:rFonts w:hint="eastAsia" w:ascii="仿宋_GB2312" w:eastAsia="仿宋_GB2312"/>
          <w:color w:val="000000"/>
          <w:sz w:val="32"/>
          <w:szCs w:val="32"/>
        </w:rPr>
        <w:t>山西省</w:t>
      </w:r>
      <w:r>
        <w:rPr>
          <w:rFonts w:hint="eastAsia" w:ascii="仿宋_GB2312" w:eastAsia="仿宋_GB2312"/>
          <w:color w:val="000000"/>
          <w:sz w:val="32"/>
          <w:szCs w:val="32"/>
          <w:lang w:eastAsia="zh-CN"/>
        </w:rPr>
        <w:t>重竞技</w:t>
      </w:r>
      <w:r>
        <w:rPr>
          <w:rFonts w:hint="eastAsia" w:ascii="仿宋_GB2312" w:eastAsia="仿宋_GB2312"/>
          <w:color w:val="000000"/>
          <w:sz w:val="32"/>
          <w:szCs w:val="32"/>
        </w:rPr>
        <w:t>运动中心</w:t>
      </w:r>
      <w:r>
        <w:rPr>
          <w:rFonts w:hint="eastAsia" w:ascii="仿宋_GB2312" w:eastAsia="仿宋_GB2312"/>
          <w:color w:val="000000"/>
          <w:sz w:val="32"/>
          <w:szCs w:val="32"/>
          <w:lang w:val="en-US" w:eastAsia="zh-CN"/>
        </w:rPr>
        <w:t xml:space="preserve">      山西省跆拳道协会</w:t>
      </w:r>
    </w:p>
    <w:p>
      <w:pPr>
        <w:ind w:firstLine="5120" w:firstLineChars="1600"/>
        <w:rPr>
          <w:rFonts w:hint="eastAsia" w:ascii="仿宋_GB2312" w:eastAsia="仿宋_GB2312"/>
          <w:color w:val="000000"/>
          <w:sz w:val="32"/>
          <w:szCs w:val="32"/>
        </w:rPr>
      </w:pPr>
      <w:r>
        <w:rPr>
          <w:rFonts w:hint="eastAsia" w:ascii="仿宋_GB2312" w:eastAsia="仿宋_GB2312"/>
          <w:color w:val="000000"/>
          <w:sz w:val="32"/>
          <w:szCs w:val="32"/>
          <w:lang w:val="en-US" w:eastAsia="zh-CN"/>
        </w:rPr>
        <w:t>2021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日</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A43A3"/>
    <w:rsid w:val="02F140C7"/>
    <w:rsid w:val="04C50A1C"/>
    <w:rsid w:val="14BA43A3"/>
    <w:rsid w:val="14BA4768"/>
    <w:rsid w:val="1B044AC1"/>
    <w:rsid w:val="1D350948"/>
    <w:rsid w:val="1D533849"/>
    <w:rsid w:val="1D891974"/>
    <w:rsid w:val="21704957"/>
    <w:rsid w:val="22700F55"/>
    <w:rsid w:val="22FB07B1"/>
    <w:rsid w:val="24BA20AA"/>
    <w:rsid w:val="2C6B7F24"/>
    <w:rsid w:val="2D64799A"/>
    <w:rsid w:val="32742905"/>
    <w:rsid w:val="392936D0"/>
    <w:rsid w:val="3BCD6291"/>
    <w:rsid w:val="3BF97A3E"/>
    <w:rsid w:val="3D835FCC"/>
    <w:rsid w:val="47D437C8"/>
    <w:rsid w:val="4D186EB4"/>
    <w:rsid w:val="518B21B6"/>
    <w:rsid w:val="522B728D"/>
    <w:rsid w:val="566B62A7"/>
    <w:rsid w:val="57EB5D25"/>
    <w:rsid w:val="5A364E1D"/>
    <w:rsid w:val="5AAA37FB"/>
    <w:rsid w:val="5AF52592"/>
    <w:rsid w:val="5DC05A68"/>
    <w:rsid w:val="61A86310"/>
    <w:rsid w:val="641D75A5"/>
    <w:rsid w:val="65CA7CC8"/>
    <w:rsid w:val="65E5636F"/>
    <w:rsid w:val="69E868A6"/>
    <w:rsid w:val="6C5B27E2"/>
    <w:rsid w:val="71840D41"/>
    <w:rsid w:val="74363F40"/>
    <w:rsid w:val="762148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2020-11-25T01:45:00Z</dcterms:created>
  <dc:creator>在路上...</dc:creator>
  <cp:lastModifiedBy>王夏生</cp:lastModifiedBy>
  <cp:lastPrinted>2021-12-17T08:35:00Z</cp:lastPrinted>
  <dcterms:modified xsi:type="dcterms:W3CDTF">2021-12-20T02:56:11Z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A75F23F62664447799B2E2BF5D9D14A1</vt:lpwstr>
  </property>
</Properties>
</file>